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6D" w:rsidRPr="00F41629" w:rsidRDefault="00CA4A6D" w:rsidP="00CA4A6D">
      <w:pPr>
        <w:jc w:val="center"/>
      </w:pPr>
      <w:r w:rsidRPr="00F41629">
        <w:t xml:space="preserve">МУНИЦИПАЛЬНОЕ ОБЩЕОБРАЗОВАТЕЛЬНОЕ УЧРЕЖДЕНИЕ </w:t>
      </w:r>
    </w:p>
    <w:p w:rsidR="00CA4A6D" w:rsidRPr="00F41629" w:rsidRDefault="00CA4A6D" w:rsidP="00CA4A6D">
      <w:pPr>
        <w:jc w:val="center"/>
      </w:pPr>
      <w:r w:rsidRPr="00F41629">
        <w:t>НИЖНЕПОЛТАВСКАЯ СРЕДНЯЯ ОБЩЕОБРАЗОВАТЕЛЬНАЯ ШКОЛА</w:t>
      </w:r>
    </w:p>
    <w:p w:rsidR="00CA4A6D" w:rsidRPr="00F41629" w:rsidRDefault="00CA4A6D" w:rsidP="00CA4A6D">
      <w:pPr>
        <w:jc w:val="center"/>
      </w:pPr>
      <w:r w:rsidRPr="00F41629">
        <w:t>КОНСТАНТИНОВСКОГО РАЙОНА АМУРСКОЙ ОБЛАСТИ</w:t>
      </w:r>
    </w:p>
    <w:p w:rsidR="00CA4A6D" w:rsidRPr="00F41629" w:rsidRDefault="00CA4A6D" w:rsidP="00CA4A6D">
      <w:r w:rsidRPr="00F41629">
        <w:t xml:space="preserve">  </w:t>
      </w:r>
    </w:p>
    <w:p w:rsidR="00CA4A6D" w:rsidRDefault="00CA4A6D" w:rsidP="00CA4A6D">
      <w:pPr>
        <w:ind w:left="-567"/>
        <w:jc w:val="center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1DB6EFBF" wp14:editId="0E1825A4">
            <wp:extent cx="5940425" cy="1622447"/>
            <wp:effectExtent l="19050" t="0" r="3175" b="0"/>
            <wp:docPr id="1" name="Рисунок 2" descr="C:\Users\Компьютер\Desktop\5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5-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6D" w:rsidRDefault="00CA4A6D" w:rsidP="00CA4A6D">
      <w:pPr>
        <w:ind w:left="-567"/>
        <w:jc w:val="center"/>
        <w:rPr>
          <w:b/>
        </w:rPr>
      </w:pPr>
    </w:p>
    <w:p w:rsidR="00CA4A6D" w:rsidRDefault="00CA4A6D" w:rsidP="00CA4A6D">
      <w:pPr>
        <w:ind w:left="-567"/>
        <w:jc w:val="center"/>
        <w:rPr>
          <w:b/>
        </w:rPr>
      </w:pPr>
    </w:p>
    <w:p w:rsidR="00E061DD" w:rsidRPr="009E34C5" w:rsidRDefault="00E061DD" w:rsidP="00E06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CA4A6D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A4A6D">
        <w:rPr>
          <w:rFonts w:ascii="Times New Roman" w:eastAsia="Times New Roman" w:hAnsi="Times New Roman" w:cs="Times New Roman"/>
          <w:sz w:val="40"/>
          <w:szCs w:val="28"/>
          <w:lang w:eastAsia="ru-RU"/>
        </w:rPr>
        <w:t>РАБОЧАЯ ПРОГРАММА</w:t>
      </w:r>
    </w:p>
    <w:p w:rsidR="00CA4A6D" w:rsidRPr="00CA4A6D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курса</w:t>
      </w:r>
      <w:proofErr w:type="gramEnd"/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847D1"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внеурочной деятель</w:t>
      </w:r>
      <w:r w:rsidR="00CA4A6D"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ности </w:t>
      </w:r>
    </w:p>
    <w:p w:rsidR="00E061DD" w:rsidRPr="00CA4A6D" w:rsidRDefault="00CA4A6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«Наука вычислений формирует характер</w:t>
      </w:r>
      <w:r w:rsidR="00E061DD"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E061DD" w:rsidRPr="00CA4A6D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Н</w:t>
      </w:r>
      <w:r w:rsidR="00E061DD"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аправление</w:t>
      </w:r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: обще интеллектуальное</w:t>
      </w:r>
    </w:p>
    <w:p w:rsidR="00E061DD" w:rsidRPr="00CA4A6D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для</w:t>
      </w:r>
      <w:proofErr w:type="gramEnd"/>
      <w:r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____</w:t>
      </w:r>
      <w:r w:rsidR="00164C4D"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6</w:t>
      </w:r>
      <w:r w:rsidRPr="00CA4A6D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___ класса</w:t>
      </w:r>
    </w:p>
    <w:p w:rsidR="00E061DD" w:rsidRPr="00CA4A6D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на</w:t>
      </w:r>
      <w:proofErr w:type="gramEnd"/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20</w:t>
      </w:r>
      <w:r w:rsid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>18 – 2019</w:t>
      </w:r>
      <w:r w:rsidR="00164C4D"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CA4A6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учебный год</w:t>
      </w: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9E34C5" w:rsidRDefault="00E061D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DD" w:rsidRPr="00CA4A6D" w:rsidRDefault="00CA4A6D" w:rsidP="00CA4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Л.А.Лисовая</w:t>
      </w:r>
      <w:proofErr w:type="spellEnd"/>
    </w:p>
    <w:p w:rsidR="00164C4D" w:rsidRPr="009E34C5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C4D" w:rsidRPr="009E34C5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C4D" w:rsidRPr="009E34C5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C4D" w:rsidRPr="009E34C5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C4D" w:rsidRPr="009E34C5" w:rsidRDefault="00164C4D" w:rsidP="00E0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4C4D" w:rsidRDefault="00164C4D" w:rsidP="00CA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A6D" w:rsidRDefault="00CA4A6D" w:rsidP="00CA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A6D" w:rsidRDefault="00CA4A6D" w:rsidP="00CA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A6D" w:rsidRDefault="00CA4A6D" w:rsidP="00CA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A6D" w:rsidRDefault="00CA4A6D" w:rsidP="00CA4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A6D" w:rsidRPr="00CA4A6D" w:rsidRDefault="00CA4A6D" w:rsidP="00CA4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2018 -2019 </w:t>
      </w:r>
      <w:proofErr w:type="spellStart"/>
      <w:r w:rsidRPr="00CA4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</w:p>
    <w:p w:rsidR="00E061DD" w:rsidRPr="009E34C5" w:rsidRDefault="00E061DD" w:rsidP="00EC0B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C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61DD" w:rsidRPr="00CA4A6D" w:rsidRDefault="006C0F96" w:rsidP="00731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внеурочной </w:t>
      </w:r>
      <w:r w:rsidR="00E061DD" w:rsidRPr="00CA4A6D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CA4A6D" w:rsidRPr="00CA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вычислений формирует характер»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Рабочая программа) составлена на </w:t>
      </w:r>
      <w:proofErr w:type="gramStart"/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>основании  следующих</w:t>
      </w:r>
      <w:proofErr w:type="gramEnd"/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нормативно-правовых документов:</w:t>
      </w:r>
    </w:p>
    <w:p w:rsidR="00E061DD" w:rsidRPr="009E34C5" w:rsidRDefault="00E061DD" w:rsidP="00731951">
      <w:pPr>
        <w:pStyle w:val="a4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E061DD" w:rsidRPr="009E34C5" w:rsidRDefault="00E061DD" w:rsidP="00731951">
      <w:pPr>
        <w:pStyle w:val="a4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стандарта </w:t>
      </w:r>
      <w:proofErr w:type="gramStart"/>
      <w:r w:rsidRPr="009E34C5">
        <w:rPr>
          <w:rFonts w:ascii="Times New Roman" w:hAnsi="Times New Roman" w:cs="Times New Roman"/>
          <w:sz w:val="28"/>
          <w:szCs w:val="28"/>
          <w:lang w:eastAsia="ru-RU"/>
        </w:rPr>
        <w:t>основного  общего</w:t>
      </w:r>
      <w:proofErr w:type="gramEnd"/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по математике, утвержденного приказом Минобразования России от 5.03.2004 г. № 1089.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2004)</w:t>
      </w:r>
    </w:p>
    <w:p w:rsidR="00E061DD" w:rsidRPr="009E34C5" w:rsidRDefault="00E061DD" w:rsidP="00731951">
      <w:pPr>
        <w:pStyle w:val="a4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>Закона Российской Федерации «Об образовании» (статья 7, 9, 32).</w:t>
      </w:r>
    </w:p>
    <w:p w:rsidR="00E061DD" w:rsidRPr="009E34C5" w:rsidRDefault="00E061DD" w:rsidP="00731951">
      <w:pPr>
        <w:pStyle w:val="a4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Примерной </w:t>
      </w:r>
      <w:proofErr w:type="gramStart"/>
      <w:r w:rsidRPr="009E34C5">
        <w:rPr>
          <w:rFonts w:ascii="Times New Roman" w:hAnsi="Times New Roman" w:cs="Times New Roman"/>
          <w:sz w:val="28"/>
          <w:szCs w:val="28"/>
          <w:lang w:eastAsia="ru-RU"/>
        </w:rPr>
        <w:t>программы  по</w:t>
      </w:r>
      <w:proofErr w:type="gramEnd"/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 предметам «Стандарты второго поколения. Математика 5 – 9 </w:t>
      </w:r>
      <w:proofErr w:type="gramStart"/>
      <w:r w:rsidRPr="009E34C5">
        <w:rPr>
          <w:rFonts w:ascii="Times New Roman" w:hAnsi="Times New Roman" w:cs="Times New Roman"/>
          <w:sz w:val="28"/>
          <w:szCs w:val="28"/>
          <w:lang w:eastAsia="ru-RU"/>
        </w:rPr>
        <w:t>класс»  –</w:t>
      </w:r>
      <w:proofErr w:type="gramEnd"/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Просвещение,  2011 г</w:t>
      </w:r>
    </w:p>
    <w:p w:rsidR="00164C4D" w:rsidRPr="009E34C5" w:rsidRDefault="00164C4D" w:rsidP="00731951">
      <w:pPr>
        <w:pStyle w:val="a4"/>
        <w:numPr>
          <w:ilvl w:val="0"/>
          <w:numId w:val="15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0C47A4" w:rsidRPr="009E34C5">
        <w:rPr>
          <w:rFonts w:ascii="Times New Roman" w:hAnsi="Times New Roman" w:cs="Times New Roman"/>
          <w:sz w:val="28"/>
          <w:szCs w:val="28"/>
          <w:lang w:eastAsia="ru-RU"/>
        </w:rPr>
        <w:t>новной образовательной программы</w:t>
      </w:r>
      <w:r w:rsidR="00731951">
        <w:rPr>
          <w:rFonts w:ascii="Times New Roman" w:hAnsi="Times New Roman" w:cs="Times New Roman"/>
          <w:sz w:val="28"/>
          <w:szCs w:val="28"/>
          <w:lang w:eastAsia="ru-RU"/>
        </w:rPr>
        <w:t xml:space="preserve"> МОУ </w:t>
      </w:r>
      <w:proofErr w:type="spellStart"/>
      <w:r w:rsidR="00731951">
        <w:rPr>
          <w:rFonts w:ascii="Times New Roman" w:hAnsi="Times New Roman" w:cs="Times New Roman"/>
          <w:sz w:val="28"/>
          <w:szCs w:val="28"/>
          <w:lang w:eastAsia="ru-RU"/>
        </w:rPr>
        <w:t>Нижнеполтавской</w:t>
      </w:r>
      <w:proofErr w:type="spellEnd"/>
      <w:r w:rsidR="00731951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164C4D" w:rsidRPr="009E34C5" w:rsidRDefault="00731951" w:rsidP="00EC0B8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6609" w:rsidRPr="009E34C5" w:rsidRDefault="00B76609" w:rsidP="00EC0B8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Программы по внеурочной деятельности</w:t>
      </w:r>
    </w:p>
    <w:p w:rsidR="00E061DD" w:rsidRPr="009E34C5" w:rsidRDefault="00E061D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  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Содержание построено таким образом, что изучение</w:t>
      </w:r>
      <w:r w:rsidR="00CA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34C5">
        <w:rPr>
          <w:rFonts w:ascii="Times New Roman" w:hAnsi="Times New Roman" w:cs="Times New Roman"/>
          <w:sz w:val="28"/>
          <w:szCs w:val="28"/>
          <w:lang w:eastAsia="ru-RU"/>
        </w:rPr>
        <w:t>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E061DD" w:rsidRPr="009E34C5" w:rsidRDefault="00EC0B8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CA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>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E061DD" w:rsidRPr="009E34C5" w:rsidRDefault="00EC0B8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>Прогр</w:t>
      </w:r>
      <w:r w:rsidR="00CA4A6D">
        <w:rPr>
          <w:rFonts w:ascii="Times New Roman" w:hAnsi="Times New Roman" w:cs="Times New Roman"/>
          <w:sz w:val="28"/>
          <w:szCs w:val="28"/>
          <w:lang w:eastAsia="ru-RU"/>
        </w:rPr>
        <w:t xml:space="preserve">амма </w:t>
      </w:r>
      <w:r w:rsidR="00CA4A6D" w:rsidRPr="00CA4A6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«Наука вычислений формирует характер»</w:t>
      </w:r>
      <w:r w:rsidR="00CA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1DD" w:rsidRPr="009E34C5">
        <w:rPr>
          <w:rFonts w:ascii="Times New Roman" w:hAnsi="Times New Roman" w:cs="Times New Roman"/>
          <w:sz w:val="28"/>
          <w:szCs w:val="28"/>
          <w:lang w:eastAsia="ru-RU"/>
        </w:rPr>
        <w:t>содержит все необходимые разделы и соответствует современным требованиям, предъявляемым к программам внеурочной деятельности.</w:t>
      </w:r>
    </w:p>
    <w:p w:rsidR="00E061DD" w:rsidRPr="009E34C5" w:rsidRDefault="00EC0B8C" w:rsidP="00EC0B8C">
      <w:pPr>
        <w:pStyle w:val="a4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96" w:rsidRPr="009E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1DD" w:rsidRPr="009E34C5">
        <w:rPr>
          <w:rFonts w:ascii="Times New Roman" w:hAnsi="Times New Roman" w:cs="Times New Roman"/>
          <w:b/>
          <w:sz w:val="28"/>
          <w:szCs w:val="28"/>
        </w:rPr>
        <w:t>Цели изучения программы</w:t>
      </w:r>
      <w:r w:rsidR="00E061DD" w:rsidRPr="009E34C5">
        <w:rPr>
          <w:rFonts w:ascii="Times New Roman" w:hAnsi="Times New Roman" w:cs="Times New Roman"/>
          <w:sz w:val="28"/>
          <w:szCs w:val="28"/>
        </w:rPr>
        <w:t>: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всесторонне образованной и инициативной личности;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способностей и логического мышления;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закрепление знаний, умений и навыков по геометрическому материалу, полученному по математике в начальной школе;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представлений учащихся о культурно- исторической ценности математики, о роли ведущих ученых – математиков в развитии мировой науки;</w:t>
      </w:r>
    </w:p>
    <w:p w:rsidR="00E061DD" w:rsidRPr="009E34C5" w:rsidRDefault="00EC0B8C" w:rsidP="00EC0B8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061DD" w:rsidRPr="009E3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E061DD" w:rsidRPr="009E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 программы: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</w:t>
      </w:r>
    </w:p>
    <w:p w:rsidR="00E061DD" w:rsidRPr="009E34C5" w:rsidRDefault="006C0F96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061DD" w:rsidRPr="009E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осознание учащимися важности предмета, через примеры связи геометрии с жизнью;</w:t>
      </w:r>
    </w:p>
    <w:p w:rsidR="00323338" w:rsidRPr="009E34C5" w:rsidRDefault="00323338" w:rsidP="0032333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E34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Специфика курса</w:t>
      </w:r>
    </w:p>
    <w:p w:rsidR="00323338" w:rsidRPr="009E34C5" w:rsidRDefault="00BB373D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 состоит в том, что она базируется на системно-деятельностном подходе, который создает основу для самостоятельного успешного усвоения обучающимися новых знаний, умений, видов и способов деятельности.</w:t>
      </w:r>
    </w:p>
    <w:p w:rsidR="00BB373D" w:rsidRPr="009E34C5" w:rsidRDefault="00BB373D" w:rsidP="0073195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предлагаемой программы состоит в том, что она призвана восполнить недостаток внимания, уделяемого решению нестандартных задач, задач на логическое мышление и смекалку в курсе математики 6 класса; систематизировать и пополнить знания обучающихся о методах рассуждения, применяемых при решении таких задач.</w:t>
      </w:r>
    </w:p>
    <w:p w:rsidR="00E061DD" w:rsidRPr="009E34C5" w:rsidRDefault="00EC0B8C" w:rsidP="00EC0B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34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A4A6D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C13FD9" w:rsidRPr="009E34C5" w:rsidRDefault="00E061D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описывает познавательную внеурочную деятельность в рамках основной образовательной программы школы. Программа расс</w:t>
      </w:r>
      <w:r w:rsidR="00BB373D"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читана на 35 часов, из </w:t>
      </w:r>
      <w:proofErr w:type="gramStart"/>
      <w:r w:rsidR="00BB373D"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расчета 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proofErr w:type="gram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часа в неделю.</w:t>
      </w:r>
    </w:p>
    <w:p w:rsidR="00BC555B" w:rsidRPr="009E34C5" w:rsidRDefault="00C13FD9" w:rsidP="00C13FD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BC555B" w:rsidRPr="009E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5B" w:rsidRPr="009E34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Учебно-методический комплект</w:t>
      </w:r>
    </w:p>
    <w:p w:rsidR="00BC555B" w:rsidRPr="009E34C5" w:rsidRDefault="00BC555B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Занятия школьного кружка 5-6 классы. Москва «Издательство НЦ ЭНАС 2012</w:t>
      </w:r>
    </w:p>
    <w:p w:rsidR="00BC555B" w:rsidRPr="009E34C5" w:rsidRDefault="00BC555B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Беребердина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С.П. Игра «Математический бой» как форма внеурочной деятельности: кн. Для учителя / Геленджик: КАДО. -72 с.</w:t>
      </w:r>
    </w:p>
    <w:p w:rsidR="00BC555B" w:rsidRPr="009E34C5" w:rsidRDefault="00BC555B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Титов Г.Н., Соколова И.В. Дополнительные занятия по математике в 5-6 классах: Пособие для учителя. - Краснодар: Кубанский государственный университет, 2003. - 129 с.</w:t>
      </w:r>
    </w:p>
    <w:p w:rsidR="00BC555B" w:rsidRPr="009E34C5" w:rsidRDefault="00BC555B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Линия учебно-методических комплектов «Сферы» по математике:</w:t>
      </w:r>
    </w:p>
    <w:p w:rsidR="00BC555B" w:rsidRPr="009E34C5" w:rsidRDefault="00BC555B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Арифметика. Геометрия. 5 класс: учеб</w:t>
      </w:r>
      <w:proofErr w:type="gram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. для</w:t>
      </w:r>
      <w:proofErr w:type="gram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учреждений /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Е.А.Бунимович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Г.В.Дорофеев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С.Б.Суворова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др.: Рос. акад. наук, Рос. акад. образования, изд-во «Просвещение». - М.: Просвещение, 2012. 223 с.: ил. - (Академический школьный учебник) (Сферы)</w:t>
      </w:r>
    </w:p>
    <w:p w:rsidR="00323338" w:rsidRPr="009E34C5" w:rsidRDefault="00323338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Б.П.Гейдман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. «Подготовка к математической олимпиаде», М., 2007 г.</w:t>
      </w:r>
    </w:p>
    <w:p w:rsidR="00323338" w:rsidRPr="009E34C5" w:rsidRDefault="00323338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Т.Д.Гаврилова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. «Занимательная математика», изд. Учитель, 2005 г.</w:t>
      </w:r>
    </w:p>
    <w:p w:rsidR="00323338" w:rsidRPr="009E34C5" w:rsidRDefault="00323338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М.Гарднер»Математические</w:t>
      </w:r>
      <w:proofErr w:type="spellEnd"/>
      <w:proofErr w:type="gram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чудеса и тайны»,М.Наука,1982г</w:t>
      </w:r>
    </w:p>
    <w:p w:rsidR="00323338" w:rsidRPr="009E34C5" w:rsidRDefault="00EC0B8C" w:rsidP="0073195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Математика: еженедельное учебно-методическое приложение к газете «Первое сентября»: </w:t>
      </w:r>
      <w:hyperlink r:id="rId6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http://mat.1september.ru</w:t>
        </w:r>
      </w:hyperlink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3338" w:rsidRPr="009E34C5" w:rsidRDefault="00323338" w:rsidP="00EC0B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B8C" w:rsidRPr="009E34C5" w:rsidRDefault="00EC0B8C" w:rsidP="00EC0B8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интернет-ресурсов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C0B8C" w:rsidRPr="009E34C5" w:rsidRDefault="00EC0B8C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</w:t>
      </w:r>
      <w:r w:rsidR="00731951">
        <w:rPr>
          <w:rFonts w:ascii="Times New Roman" w:hAnsi="Times New Roman" w:cs="Times New Roman"/>
          <w:sz w:val="28"/>
          <w:szCs w:val="28"/>
          <w:shd w:val="clear" w:color="auto" w:fill="FFFFFF"/>
        </w:rPr>
        <w:t>ния и науки РФ. – Режим доступа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http://www.mon.gov.ru/</w:t>
        </w:r>
      </w:hyperlink>
    </w:p>
    <w:p w:rsidR="00EC0B8C" w:rsidRPr="009E34C5" w:rsidRDefault="00EC0B8C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учреждение «Государственный научно-исследовательский институт информационных технологий и тел</w:t>
      </w:r>
      <w:r w:rsidR="00731951">
        <w:rPr>
          <w:rFonts w:ascii="Times New Roman" w:hAnsi="Times New Roman" w:cs="Times New Roman"/>
          <w:sz w:val="28"/>
          <w:szCs w:val="28"/>
          <w:shd w:val="clear" w:color="auto" w:fill="FFFFFF"/>
        </w:rPr>
        <w:t>екоммуникаций». – Режим доступа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http://www.informika.ru/</w:t>
        </w:r>
      </w:hyperlink>
    </w:p>
    <w:p w:rsidR="00EC0B8C" w:rsidRPr="009E34C5" w:rsidRDefault="00EC0B8C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Тестирование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on-line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5–11 классы. – Режим доступа: </w:t>
      </w:r>
      <w:hyperlink r:id="rId9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http://www.kokch.kts.ru/cdo/</w:t>
        </w:r>
      </w:hyperlink>
    </w:p>
    <w:p w:rsidR="00EC0B8C" w:rsidRPr="009E34C5" w:rsidRDefault="00EC0B8C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Путеводитель «В мире науки» </w:t>
      </w:r>
      <w:r w:rsidR="00731951">
        <w:rPr>
          <w:rFonts w:ascii="Times New Roman" w:hAnsi="Times New Roman" w:cs="Times New Roman"/>
          <w:sz w:val="28"/>
          <w:szCs w:val="28"/>
          <w:shd w:val="clear" w:color="auto" w:fill="FFFFFF"/>
        </w:rPr>
        <w:t>для школьников. – Режим доступа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http://www.uic.ssu.samara.ru/~nauka/</w:t>
        </w:r>
      </w:hyperlink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Мегаэнциклопедия Кирилла и </w:t>
      </w:r>
      <w:proofErr w:type="spellStart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Мефодия</w:t>
      </w:r>
      <w:proofErr w:type="spellEnd"/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Режим доступа: </w:t>
      </w:r>
      <w:hyperlink r:id="rId11" w:history="1">
        <w:r w:rsidR="00323338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http://mega.km.ru/</w:t>
        </w:r>
      </w:hyperlink>
    </w:p>
    <w:p w:rsidR="00731951" w:rsidRDefault="00EC0B8C" w:rsidP="00731951">
      <w:pPr>
        <w:pStyle w:val="a4"/>
        <w:numPr>
          <w:ilvl w:val="0"/>
          <w:numId w:val="17"/>
        </w:num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Сайт энциклопедий.</w:t>
      </w:r>
      <w:r w:rsidR="00731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1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hyperlink r:id="rId12" w:history="1"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http://www.encyclopedia.ru</w:t>
        </w:r>
      </w:hyperlink>
      <w:r w:rsidR="00731951"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C13FD9" w:rsidRPr="00731951" w:rsidRDefault="00C13FD9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E3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Физкультминутки на уроках математики, </w:t>
      </w:r>
      <w:proofErr w:type="spellStart"/>
      <w:r w:rsidRPr="009E3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Т.Б.Ильина</w:t>
      </w:r>
      <w:proofErr w:type="spellEnd"/>
      <w:r w:rsidRPr="009E3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hyperlink r:id="rId13" w:history="1"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infourok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fizkultminutki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urokah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matematiki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-482727.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13FD9" w:rsidRPr="009E34C5" w:rsidRDefault="00C13FD9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Логические задачи и головоломки- </w:t>
      </w:r>
      <w:hyperlink r:id="rId14" w:history="1"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smekalka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pp</w:t>
        </w:r>
        <w:proofErr w:type="spellEnd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13FD9" w:rsidRPr="009E34C5" w:rsidRDefault="00731951" w:rsidP="0073195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Кругосвет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»: магический </w:t>
      </w:r>
      <w:r w:rsidR="00C13FD9"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r w:rsidR="00861C3F" w:rsidRPr="009E34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krugosvet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enc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nauka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tehnika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matematika</w:t>
        </w:r>
        <w:proofErr w:type="spellEnd"/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MAGICHESKI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KVADRAT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="00861C3F" w:rsidRPr="009E34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323338" w:rsidRPr="009E34C5" w:rsidRDefault="00323338" w:rsidP="0032333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61DD" w:rsidRPr="009E34C5" w:rsidRDefault="00B76609" w:rsidP="00323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C5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3B5FAB" w:rsidRPr="009E34C5" w:rsidRDefault="00323338" w:rsidP="00731951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    </w:t>
      </w:r>
      <w:r w:rsidR="00861C3F" w:rsidRPr="009E34C5">
        <w:rPr>
          <w:rFonts w:ascii="Times New Roman" w:hAnsi="Times New Roman" w:cs="Times New Roman"/>
          <w:sz w:val="28"/>
          <w:szCs w:val="28"/>
        </w:rPr>
        <w:t>В качестве результатов освоения программы планируется формирование универсальных учебных действий (личностных, регулятивных, познавательных, коммуникативных), получение опыта проектной деятельности, формирование навыков работы с информацией, развитие компетентности обучающихся в сфере ИКТ.</w:t>
      </w:r>
      <w:r w:rsidRPr="009E34C5">
        <w:rPr>
          <w:rFonts w:ascii="Times New Roman" w:hAnsi="Times New Roman" w:cs="Times New Roman"/>
          <w:sz w:val="28"/>
          <w:szCs w:val="28"/>
        </w:rPr>
        <w:t xml:space="preserve">  </w:t>
      </w:r>
      <w:r w:rsidR="00861C3F" w:rsidRPr="009E34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1C3F" w:rsidRPr="009E34C5" w:rsidRDefault="00861C3F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="0026223D" w:rsidRPr="009E34C5">
        <w:rPr>
          <w:rFonts w:ascii="Times New Roman" w:hAnsi="Times New Roman" w:cs="Times New Roman"/>
          <w:sz w:val="28"/>
          <w:szCs w:val="28"/>
        </w:rPr>
        <w:t>:</w:t>
      </w:r>
    </w:p>
    <w:p w:rsidR="0026223D" w:rsidRPr="009E34C5" w:rsidRDefault="0026223D" w:rsidP="00861C3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 </w:t>
      </w:r>
      <w:r w:rsidRPr="009E34C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26223D" w:rsidRPr="009E34C5" w:rsidRDefault="0026223D" w:rsidP="00861C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 xml:space="preserve">  У обучающихся будут сформированы:</w:t>
      </w:r>
    </w:p>
    <w:p w:rsidR="0026223D" w:rsidRPr="009E34C5" w:rsidRDefault="0026223D" w:rsidP="0073195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отношение к учению;</w:t>
      </w:r>
    </w:p>
    <w:p w:rsidR="0026223D" w:rsidRPr="009E34C5" w:rsidRDefault="0026223D" w:rsidP="0073195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и способность к саморазвитию и самообразованию на основе мотивации к обучению и познанию;</w:t>
      </w:r>
    </w:p>
    <w:p w:rsidR="0026223D" w:rsidRPr="009E34C5" w:rsidRDefault="0026223D" w:rsidP="0073195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ясно, точно, грамотно излагать свои мысли в устной и письменной речи; понимать смысл поставленной задачи; выстраивать аргументацию; приводить примеры и </w:t>
      </w:r>
      <w:r w:rsidR="00157342" w:rsidRPr="009E34C5">
        <w:rPr>
          <w:rFonts w:ascii="Times New Roman" w:hAnsi="Times New Roman" w:cs="Times New Roman"/>
          <w:sz w:val="28"/>
          <w:szCs w:val="28"/>
        </w:rPr>
        <w:t>контр примеры</w:t>
      </w:r>
      <w:r w:rsidRPr="009E34C5">
        <w:rPr>
          <w:rFonts w:ascii="Times New Roman" w:hAnsi="Times New Roman" w:cs="Times New Roman"/>
          <w:sz w:val="28"/>
          <w:szCs w:val="28"/>
        </w:rPr>
        <w:t>;</w:t>
      </w:r>
    </w:p>
    <w:p w:rsidR="0026223D" w:rsidRPr="009E34C5" w:rsidRDefault="0026223D" w:rsidP="0073195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к эмоциональному восприятию языковых объектов, лингвистических задач, их решений, рассуждений;</w:t>
      </w:r>
    </w:p>
    <w:p w:rsidR="0026223D" w:rsidRPr="009E34C5" w:rsidRDefault="0026223D" w:rsidP="0073195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контролировать процесс и результат учебной деятельности.</w:t>
      </w:r>
    </w:p>
    <w:p w:rsidR="0026223D" w:rsidRPr="009E34C5" w:rsidRDefault="0026223D" w:rsidP="00861C3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 xml:space="preserve">  У обучающихся будут сформированы:</w:t>
      </w:r>
    </w:p>
    <w:p w:rsidR="0026223D" w:rsidRPr="009E34C5" w:rsidRDefault="0026223D" w:rsidP="0073195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коммуника</w:t>
      </w:r>
      <w:r w:rsidR="00157342" w:rsidRPr="009E34C5">
        <w:rPr>
          <w:rFonts w:ascii="Times New Roman" w:hAnsi="Times New Roman" w:cs="Times New Roman"/>
          <w:sz w:val="28"/>
          <w:szCs w:val="28"/>
        </w:rPr>
        <w:t>тивная</w:t>
      </w:r>
      <w:proofErr w:type="gramEnd"/>
      <w:r w:rsidR="00157342" w:rsidRPr="009E34C5">
        <w:rPr>
          <w:rFonts w:ascii="Times New Roman" w:hAnsi="Times New Roman" w:cs="Times New Roman"/>
          <w:sz w:val="28"/>
          <w:szCs w:val="28"/>
        </w:rPr>
        <w:t xml:space="preserve"> компетентность в общении</w:t>
      </w:r>
      <w:r w:rsidRPr="009E34C5">
        <w:rPr>
          <w:rFonts w:ascii="Times New Roman" w:hAnsi="Times New Roman" w:cs="Times New Roman"/>
          <w:sz w:val="28"/>
          <w:szCs w:val="28"/>
        </w:rPr>
        <w:t xml:space="preserve"> и сотрудничестве со сверстниками в образовательной, учебно-исследовательской, творческой и других видах деятельности;</w:t>
      </w:r>
    </w:p>
    <w:p w:rsidR="00157342" w:rsidRPr="009E34C5" w:rsidRDefault="00157342" w:rsidP="0073195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t>критичность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мышления; умение распознавать логически некорректные высказывания, отличать гипотезу от факта;</w:t>
      </w:r>
    </w:p>
    <w:p w:rsidR="0026223D" w:rsidRPr="009E34C5" w:rsidRDefault="00157342" w:rsidP="00731951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4C5">
        <w:rPr>
          <w:rFonts w:ascii="Times New Roman" w:hAnsi="Times New Roman" w:cs="Times New Roman"/>
          <w:sz w:val="28"/>
          <w:szCs w:val="28"/>
        </w:rPr>
        <w:lastRenderedPageBreak/>
        <w:t>креативность</w:t>
      </w:r>
      <w:proofErr w:type="gramEnd"/>
      <w:r w:rsidRPr="009E34C5"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="0026223D" w:rsidRPr="009E34C5">
        <w:rPr>
          <w:rFonts w:ascii="Times New Roman" w:hAnsi="Times New Roman" w:cs="Times New Roman"/>
          <w:sz w:val="28"/>
          <w:szCs w:val="28"/>
        </w:rPr>
        <w:t xml:space="preserve"> инициативно</w:t>
      </w:r>
      <w:r w:rsidRPr="009E34C5">
        <w:rPr>
          <w:rFonts w:ascii="Times New Roman" w:hAnsi="Times New Roman" w:cs="Times New Roman"/>
          <w:sz w:val="28"/>
          <w:szCs w:val="28"/>
        </w:rPr>
        <w:t xml:space="preserve">сть, находчивость, активность </w:t>
      </w:r>
      <w:r w:rsidR="0026223D" w:rsidRPr="009E34C5">
        <w:rPr>
          <w:rFonts w:ascii="Times New Roman" w:hAnsi="Times New Roman" w:cs="Times New Roman"/>
          <w:sz w:val="28"/>
          <w:szCs w:val="28"/>
        </w:rPr>
        <w:t>при решении</w:t>
      </w:r>
      <w:r w:rsidRPr="009E34C5">
        <w:rPr>
          <w:rFonts w:ascii="Times New Roman" w:hAnsi="Times New Roman" w:cs="Times New Roman"/>
          <w:sz w:val="28"/>
          <w:szCs w:val="28"/>
        </w:rPr>
        <w:t xml:space="preserve"> логических задач.</w:t>
      </w:r>
    </w:p>
    <w:p w:rsidR="00E061DD" w:rsidRPr="009E34C5" w:rsidRDefault="000B3EF1" w:rsidP="00EC0B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  Мета </w:t>
      </w:r>
      <w:proofErr w:type="gramStart"/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="00E061DD"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proofErr w:type="gramEnd"/>
      <w:r w:rsidRPr="009E34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3EF1" w:rsidRPr="009E34C5" w:rsidRDefault="000B3EF1" w:rsidP="00EC0B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       Регулятивные:</w:t>
      </w:r>
    </w:p>
    <w:p w:rsidR="000B3EF1" w:rsidRPr="009E34C5" w:rsidRDefault="000B3EF1" w:rsidP="00EC0B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 xml:space="preserve">   Обучающиеся научатся:</w:t>
      </w:r>
    </w:p>
    <w:p w:rsidR="000B3EF1" w:rsidRPr="009E34C5" w:rsidRDefault="000B3EF1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7E0C7E" w:rsidRPr="009E34C5">
        <w:rPr>
          <w:rFonts w:ascii="Times New Roman" w:hAnsi="Times New Roman" w:cs="Times New Roman"/>
          <w:sz w:val="28"/>
          <w:szCs w:val="28"/>
        </w:rPr>
        <w:t>формулировать учебную задачу;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выбирать действия в соответствии с поставленной задачей и условиями ее реализации;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-планировать пути достижения целей, осознанно выбирать наиболее  эффективные способы решения учебных и познавательных задач;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-предвидеть уровень усвоения знаний, его временные характеристики;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-составлять план и последовательность действий;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-осуществлять контроль по образцу и вносить необходимые коррективы;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-сличать способ действия и его результат с заданным эталоном с целью обнаружения отклонений и отличий от эталона.</w:t>
      </w:r>
    </w:p>
    <w:p w:rsidR="007E0C7E" w:rsidRPr="009E34C5" w:rsidRDefault="007E0C7E" w:rsidP="00EC0B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  </w:t>
      </w:r>
      <w:r w:rsidRPr="009E34C5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 научиться: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>-</w:t>
      </w:r>
      <w:r w:rsidRPr="009E34C5">
        <w:rPr>
          <w:rFonts w:ascii="Times New Roman" w:hAnsi="Times New Roman" w:cs="Times New Roman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7E0C7E" w:rsidRPr="009E34C5" w:rsidRDefault="007E0C7E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предвидеть возможности</w:t>
      </w:r>
      <w:r w:rsidR="00EE2546" w:rsidRPr="009E34C5">
        <w:rPr>
          <w:rFonts w:ascii="Times New Roman" w:hAnsi="Times New Roman" w:cs="Times New Roman"/>
          <w:sz w:val="28"/>
          <w:szCs w:val="28"/>
        </w:rPr>
        <w:t xml:space="preserve"> получения конкретного результата при решении задач;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осуществлять констатирующий и прогнозирующий контроль по результату и способу действия;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-выделять и формулировать то, что усвоено и что еще нужно усвоить; определять качество и уровень усвоения;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концентрироваться для преодоления интеллектуальных затруднений и физических препятствий.</w:t>
      </w:r>
    </w:p>
    <w:p w:rsidR="00EE2546" w:rsidRPr="009E34C5" w:rsidRDefault="00C667A5" w:rsidP="00EC0B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</w:t>
      </w:r>
      <w:r w:rsidR="00EE2546" w:rsidRPr="009E34C5">
        <w:rPr>
          <w:rFonts w:ascii="Times New Roman" w:hAnsi="Times New Roman" w:cs="Times New Roman"/>
          <w:sz w:val="28"/>
          <w:szCs w:val="28"/>
        </w:rPr>
        <w:t xml:space="preserve"> </w:t>
      </w:r>
      <w:r w:rsidR="00EE2546" w:rsidRPr="009E34C5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EE2546" w:rsidRPr="009E34C5" w:rsidRDefault="00EE2546" w:rsidP="00EC0B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самостоятельно выделять и формулировать познавательную цель;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использовать общие приемы решения задач;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применять правила, пользоваться инструкциями и освоенными закономерностями;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осуществлять смысловое чтение;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создавать, применять и преобразовывать знаково-символические средства, модели и схемы для решения задач;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самостоятельно ставить цели, выбирать и создавать алгоритмы для решения учебных математических задач;</w:t>
      </w:r>
    </w:p>
    <w:p w:rsidR="00EE2546" w:rsidRPr="009E34C5" w:rsidRDefault="00EE2546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 понимать сущность </w:t>
      </w:r>
      <w:r w:rsidR="00AE269C" w:rsidRPr="009E34C5">
        <w:rPr>
          <w:rFonts w:ascii="Times New Roman" w:hAnsi="Times New Roman" w:cs="Times New Roman"/>
          <w:sz w:val="28"/>
          <w:szCs w:val="28"/>
        </w:rPr>
        <w:t>алгоритмических предписаний и уметь действовать в соответствии с предложенным алгоритмом;</w:t>
      </w:r>
    </w:p>
    <w:p w:rsidR="00AE269C" w:rsidRPr="009E34C5" w:rsidRDefault="00AE269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 понимать и использовать математические средства наглядности (рисунки, схемы и </w:t>
      </w:r>
      <w:proofErr w:type="spellStart"/>
      <w:r w:rsidRPr="009E34C5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9E34C5">
        <w:rPr>
          <w:rFonts w:ascii="Times New Roman" w:hAnsi="Times New Roman" w:cs="Times New Roman"/>
          <w:sz w:val="28"/>
          <w:szCs w:val="28"/>
        </w:rPr>
        <w:t>) для иллюстрации, интерпретации, аргументации;</w:t>
      </w:r>
    </w:p>
    <w:p w:rsidR="00AE269C" w:rsidRPr="009E34C5" w:rsidRDefault="00AE269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 </w:t>
      </w:r>
      <w:r w:rsidR="00C667A5" w:rsidRPr="009E34C5">
        <w:rPr>
          <w:rFonts w:ascii="Times New Roman" w:hAnsi="Times New Roman" w:cs="Times New Roman"/>
          <w:sz w:val="28"/>
          <w:szCs w:val="28"/>
        </w:rPr>
        <w:t>находить в различных источниках информацию, необходимую для решения математических проблем и представлять ее в понятной форме; принимать решения в условиях неполной или избыточной, точной или вероятностной информации.</w:t>
      </w:r>
    </w:p>
    <w:p w:rsidR="00C667A5" w:rsidRPr="009E34C5" w:rsidRDefault="00C667A5" w:rsidP="00EC0B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:rsidR="00C667A5" w:rsidRPr="009E34C5" w:rsidRDefault="00C667A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lastRenderedPageBreak/>
        <w:t>- устанавливать причинно-следственные связи; строить логические рассуждения и делать выводы;</w:t>
      </w:r>
    </w:p>
    <w:p w:rsidR="00C667A5" w:rsidRPr="009E34C5" w:rsidRDefault="00C667A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формировать учебную и обще пользовательскую компетентности в области применения информационно-коммуникационных технологий (ИКТ-компетентности);</w:t>
      </w:r>
    </w:p>
    <w:p w:rsidR="00C667A5" w:rsidRPr="009E34C5" w:rsidRDefault="00C667A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видеть математическую задачу в других дисциплинах, окружающей жизни;</w:t>
      </w:r>
    </w:p>
    <w:p w:rsidR="00C667A5" w:rsidRPr="009E34C5" w:rsidRDefault="00C667A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выдвигать гипотезы при решении учебных задач и понимать необходимость их проверки;</w:t>
      </w:r>
    </w:p>
    <w:p w:rsidR="00C667A5" w:rsidRPr="009E34C5" w:rsidRDefault="00C667A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 </w:t>
      </w:r>
      <w:r w:rsidR="0097321A" w:rsidRPr="009E34C5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97321A" w:rsidRPr="009E34C5" w:rsidRDefault="0097321A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выбирать наиболее рациональные и эффективные способы решения задач;</w:t>
      </w:r>
    </w:p>
    <w:p w:rsidR="0097321A" w:rsidRPr="009E34C5" w:rsidRDefault="0097321A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97321A" w:rsidRPr="009E34C5" w:rsidRDefault="0097321A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оценивать информацию (критическая оценка, оценка достоверности);</w:t>
      </w:r>
    </w:p>
    <w:p w:rsidR="0097321A" w:rsidRPr="009E34C5" w:rsidRDefault="0097321A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связи, выстраивать рассуждения, обобщения.</w:t>
      </w:r>
    </w:p>
    <w:p w:rsidR="0097321A" w:rsidRPr="009E34C5" w:rsidRDefault="0097321A" w:rsidP="00EC0B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 </w:t>
      </w:r>
      <w:r w:rsidRPr="009E34C5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97321A" w:rsidRPr="009E34C5" w:rsidRDefault="0097321A" w:rsidP="00EC0B8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i/>
          <w:sz w:val="28"/>
          <w:szCs w:val="28"/>
        </w:rPr>
        <w:t>Обучающиеся научатся:</w:t>
      </w:r>
    </w:p>
    <w:p w:rsidR="0097321A" w:rsidRPr="009E34C5" w:rsidRDefault="0097321A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>-</w:t>
      </w:r>
      <w:r w:rsidR="005D142C" w:rsidRPr="009E34C5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 (определять цели, распределять функции и роли участников);</w:t>
      </w:r>
    </w:p>
    <w:p w:rsidR="005D142C" w:rsidRPr="009E34C5" w:rsidRDefault="005D142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взаимодействовать и находить общие способы работы; работать в группе (находить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мнение);</w:t>
      </w:r>
    </w:p>
    <w:p w:rsidR="005D142C" w:rsidRPr="009E34C5" w:rsidRDefault="005D142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-прогнозировать возникновение конфликтов при наличии разных точек </w:t>
      </w:r>
      <w:proofErr w:type="gramStart"/>
      <w:r w:rsidRPr="009E34C5">
        <w:rPr>
          <w:rFonts w:ascii="Times New Roman" w:hAnsi="Times New Roman" w:cs="Times New Roman"/>
          <w:sz w:val="28"/>
          <w:szCs w:val="28"/>
        </w:rPr>
        <w:t>зрения ;</w:t>
      </w:r>
      <w:proofErr w:type="gramEnd"/>
    </w:p>
    <w:p w:rsidR="005D142C" w:rsidRPr="009E34C5" w:rsidRDefault="005D142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разрешать конфликты на основе учета интересов и позиций всех участников;</w:t>
      </w:r>
    </w:p>
    <w:p w:rsidR="005D142C" w:rsidRPr="009E34C5" w:rsidRDefault="005D142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координировать и принимать различные позиции во взаимодействии;</w:t>
      </w:r>
    </w:p>
    <w:p w:rsidR="005D142C" w:rsidRPr="009E34C5" w:rsidRDefault="005D142C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аргументировать свою позицию и координировать ее с позициями партнеров в сотрудничестве при выборе общего решения в совместной деятельности.</w:t>
      </w:r>
    </w:p>
    <w:p w:rsidR="008F3985" w:rsidRPr="009E34C5" w:rsidRDefault="008F3985" w:rsidP="00EC0B8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8F3985" w:rsidRPr="009E34C5" w:rsidRDefault="008F3985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34C5">
        <w:rPr>
          <w:rFonts w:ascii="Times New Roman" w:hAnsi="Times New Roman" w:cs="Times New Roman"/>
          <w:sz w:val="28"/>
          <w:szCs w:val="28"/>
        </w:rPr>
        <w:t xml:space="preserve">По окончании курса </w:t>
      </w:r>
      <w:r w:rsidR="00F26181" w:rsidRPr="009E34C5">
        <w:rPr>
          <w:rFonts w:ascii="Times New Roman" w:hAnsi="Times New Roman" w:cs="Times New Roman"/>
          <w:sz w:val="28"/>
          <w:szCs w:val="28"/>
        </w:rPr>
        <w:t>«Занимательная математика (6 класс)» обучающиеся должны:</w:t>
      </w:r>
    </w:p>
    <w:p w:rsidR="00F26181" w:rsidRPr="009E34C5" w:rsidRDefault="00F26181" w:rsidP="0073195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26181" w:rsidRPr="009E34C5" w:rsidRDefault="00F26181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>-</w:t>
      </w:r>
      <w:r w:rsidRPr="009E34C5">
        <w:rPr>
          <w:rFonts w:ascii="Times New Roman" w:hAnsi="Times New Roman" w:cs="Times New Roman"/>
          <w:sz w:val="28"/>
          <w:szCs w:val="28"/>
        </w:rPr>
        <w:t>нестандартные методы решения различных математических задач;</w:t>
      </w:r>
    </w:p>
    <w:p w:rsidR="00F26181" w:rsidRPr="009E34C5" w:rsidRDefault="00F26181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логические приемы, применяемые при решении задач;</w:t>
      </w:r>
    </w:p>
    <w:p w:rsidR="00F26181" w:rsidRPr="009E34C5" w:rsidRDefault="00F26181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некоторые факты из истории развития математической науки;</w:t>
      </w:r>
    </w:p>
    <w:p w:rsidR="00F26181" w:rsidRPr="009E34C5" w:rsidRDefault="00F26181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виды логических ошибок, встречающихся в ходе доказа</w:t>
      </w:r>
      <w:r w:rsidR="005A154D" w:rsidRPr="009E34C5">
        <w:rPr>
          <w:rFonts w:ascii="Times New Roman" w:hAnsi="Times New Roman" w:cs="Times New Roman"/>
          <w:sz w:val="28"/>
          <w:szCs w:val="28"/>
        </w:rPr>
        <w:t>т</w:t>
      </w:r>
      <w:r w:rsidRPr="009E34C5">
        <w:rPr>
          <w:rFonts w:ascii="Times New Roman" w:hAnsi="Times New Roman" w:cs="Times New Roman"/>
          <w:sz w:val="28"/>
          <w:szCs w:val="28"/>
        </w:rPr>
        <w:t>ельства и опровержения</w:t>
      </w:r>
      <w:r w:rsidR="005A154D" w:rsidRPr="009E34C5">
        <w:rPr>
          <w:rFonts w:ascii="Times New Roman" w:hAnsi="Times New Roman" w:cs="Times New Roman"/>
          <w:sz w:val="28"/>
          <w:szCs w:val="28"/>
        </w:rPr>
        <w:t>;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  </w:t>
      </w:r>
      <w:r w:rsidRPr="009E34C5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i/>
          <w:sz w:val="28"/>
          <w:szCs w:val="28"/>
        </w:rPr>
        <w:t>-</w:t>
      </w:r>
      <w:r w:rsidRPr="009E34C5">
        <w:rPr>
          <w:rFonts w:ascii="Times New Roman" w:hAnsi="Times New Roman" w:cs="Times New Roman"/>
          <w:sz w:val="28"/>
          <w:szCs w:val="28"/>
        </w:rPr>
        <w:t>логически рассуждать при решении текстовых арифметических задач, логических задач, задач на смекалку, задач на эрудицию и интуицию;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применять изученные методы к решению олимпиадных задач;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работать с математическими ребусами и головоломками;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>- систематизировать данные в виде таблиц и схем при решении задач, при составлении математических головоломок и ребусов;</w:t>
      </w:r>
    </w:p>
    <w:p w:rsidR="005A154D" w:rsidRPr="009E34C5" w:rsidRDefault="005A154D" w:rsidP="007319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C5">
        <w:rPr>
          <w:rFonts w:ascii="Times New Roman" w:hAnsi="Times New Roman" w:cs="Times New Roman"/>
          <w:sz w:val="28"/>
          <w:szCs w:val="28"/>
        </w:rPr>
        <w:t xml:space="preserve">- </w:t>
      </w:r>
      <w:r w:rsidR="00375D93" w:rsidRPr="009E34C5">
        <w:rPr>
          <w:rFonts w:ascii="Times New Roman" w:hAnsi="Times New Roman" w:cs="Times New Roman"/>
          <w:sz w:val="28"/>
          <w:szCs w:val="28"/>
        </w:rPr>
        <w:t>выявлять логические ошибки, встречающиеся в различных видах умозаключений, доказательстве и опровержении.</w:t>
      </w:r>
    </w:p>
    <w:p w:rsidR="00B46BBA" w:rsidRPr="00CA4A6D" w:rsidRDefault="00B46BBA" w:rsidP="007319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34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B76609" w:rsidRPr="009E34C5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proofErr w:type="gramEnd"/>
      <w:r w:rsidRPr="009E34C5">
        <w:rPr>
          <w:rFonts w:ascii="Times New Roman" w:hAnsi="Times New Roman" w:cs="Times New Roman"/>
          <w:b/>
          <w:sz w:val="28"/>
          <w:szCs w:val="28"/>
        </w:rPr>
        <w:t xml:space="preserve"> внеурочной </w:t>
      </w:r>
      <w:r w:rsidRPr="00CA4A6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A4A6D" w:rsidRP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«Наука вычислений формирует </w:t>
      </w:r>
      <w:bookmarkStart w:id="0" w:name="_GoBack"/>
      <w:bookmarkEnd w:id="0"/>
      <w:r w:rsidR="00CA4A6D" w:rsidRP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характер»</w:t>
      </w:r>
      <w:r w:rsidR="00CA4A6D" w:rsidRPr="00CA4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609" w:rsidRPr="00CA4A6D">
        <w:rPr>
          <w:rFonts w:ascii="Times New Roman" w:hAnsi="Times New Roman" w:cs="Times New Roman"/>
          <w:b/>
          <w:sz w:val="28"/>
          <w:szCs w:val="28"/>
        </w:rPr>
        <w:t>(35 часов</w:t>
      </w:r>
      <w:r w:rsidR="00E061DD" w:rsidRPr="00CA4A6D">
        <w:rPr>
          <w:rFonts w:ascii="Times New Roman" w:hAnsi="Times New Roman" w:cs="Times New Roman"/>
          <w:b/>
          <w:sz w:val="28"/>
          <w:szCs w:val="28"/>
        </w:rPr>
        <w:t>,1 ч в неделю)</w:t>
      </w:r>
    </w:p>
    <w:p w:rsidR="001D2859" w:rsidRPr="00CA4A6D" w:rsidRDefault="001D2859" w:rsidP="001D285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076"/>
      </w:tblGrid>
      <w:tr w:rsidR="009E34C5" w:rsidRPr="009E34C5" w:rsidTr="00BC555B">
        <w:tc>
          <w:tcPr>
            <w:tcW w:w="5529" w:type="dxa"/>
          </w:tcPr>
          <w:p w:rsidR="00103DD2" w:rsidRPr="009E34C5" w:rsidRDefault="00103DD2" w:rsidP="00103D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076" w:type="dxa"/>
          </w:tcPr>
          <w:p w:rsidR="00103DD2" w:rsidRPr="009E34C5" w:rsidRDefault="00103DD2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 и виды деятельности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103DD2" w:rsidP="00103D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="00A55397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Старинные задачи(3ч).</w:t>
            </w:r>
          </w:p>
          <w:p w:rsidR="00A55397" w:rsidRPr="009E34C5" w:rsidRDefault="00A55397" w:rsidP="00103D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Вводный урок. Решение простейших логических задач. Задачи-шутки. Сказки. Старинные истории и задачи, с ними связанные. Старинные русские меры длины, площади, веса, объема.</w:t>
            </w:r>
          </w:p>
          <w:p w:rsidR="00B46BBA" w:rsidRPr="009E34C5" w:rsidRDefault="00B46BBA" w:rsidP="00A55397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B46BBA" w:rsidRPr="009E34C5" w:rsidRDefault="00323338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A55397"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, игра</w:t>
            </w: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; коллективная</w:t>
            </w:r>
            <w:r w:rsidR="00A55397"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A55397" w:rsidP="00103D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2.Логические задачи. (2</w:t>
            </w:r>
            <w:r w:rsidR="00103DD2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ч.).</w:t>
            </w:r>
          </w:p>
          <w:p w:rsidR="00103DD2" w:rsidRPr="009E34C5" w:rsidRDefault="00A55397" w:rsidP="00A5539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 с помощью таблиц.</w:t>
            </w:r>
          </w:p>
        </w:tc>
        <w:tc>
          <w:tcPr>
            <w:tcW w:w="4076" w:type="dxa"/>
          </w:tcPr>
          <w:p w:rsidR="00B46BBA" w:rsidRPr="009E34C5" w:rsidRDefault="00A55397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игра, презентация; коллективная,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A55397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Арифметические задачи.(9</w:t>
            </w:r>
            <w:r w:rsidR="00103DD2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103DD2" w:rsidRPr="009E34C5" w:rsidRDefault="00F36F1C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задачи. Арифметические ребусы. «Галерея диковинок». Различные задачи с целыми числами. Магические квадраты.</w:t>
            </w:r>
          </w:p>
        </w:tc>
        <w:tc>
          <w:tcPr>
            <w:tcW w:w="4076" w:type="dxa"/>
          </w:tcPr>
          <w:p w:rsidR="00B46BBA" w:rsidRPr="009E34C5" w:rsidRDefault="00F36F1C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Беседа, урок-конференция, игра, презентация</w:t>
            </w:r>
            <w:r w:rsidR="0017684D"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, разработка проекта</w:t>
            </w: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; коллективная,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F36F1C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4.Делимость и остатки (6</w:t>
            </w:r>
            <w:r w:rsidR="00103DD2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103DD2" w:rsidRPr="009E34C5" w:rsidRDefault="00F36F1C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числа. Решето Эратосфена. Признаки делимости. Остатки. Наименьшее общее кратное. Наибольший общий делитель. Алгоритм Евклида. Позиционные системы счисления. Непозиционные системы счисления.</w:t>
            </w:r>
          </w:p>
        </w:tc>
        <w:tc>
          <w:tcPr>
            <w:tcW w:w="4076" w:type="dxa"/>
          </w:tcPr>
          <w:p w:rsidR="00B46BBA" w:rsidRPr="009E34C5" w:rsidRDefault="00F36F1C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Беседа, урок-конференция, игра, презентация</w:t>
            </w:r>
            <w:r w:rsidR="0017684D"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, разработка проекта</w:t>
            </w: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; коллективная,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103DD2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="00F36F1C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Конструкции и взвешивания</w:t>
            </w:r>
            <w:r w:rsidR="003F3470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.(6</w:t>
            </w: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  <w:p w:rsidR="003F3470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со спичками. Задачи на размен монет. Задачи на переливание. Задачи на взвешивание.</w:t>
            </w:r>
          </w:p>
          <w:p w:rsidR="00103DD2" w:rsidRPr="009E34C5" w:rsidRDefault="00103DD2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46BBA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игра, презентация, разработка проекта; коллективная,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B46BBA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Геометрические задачи (6 ч).</w:t>
            </w:r>
          </w:p>
          <w:p w:rsidR="0017684D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разрезание. Пентамино. Паркеты. Задачи на конструирование геометрических объектов. </w:t>
            </w:r>
            <w:proofErr w:type="spellStart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B46BBA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Беседа, урок-конференция, игра, презентация, разработка проекта; коллективная, индивидуальная, фронтальная.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17684D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Защи</w:t>
            </w:r>
            <w:r w:rsidR="004B2E3B"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 проектов. Подведение итогов(2</w:t>
            </w: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ч.)</w:t>
            </w:r>
          </w:p>
          <w:p w:rsidR="004B2E3B" w:rsidRPr="009E34C5" w:rsidRDefault="004B2E3B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Резерв 1ч</w:t>
            </w:r>
          </w:p>
        </w:tc>
        <w:tc>
          <w:tcPr>
            <w:tcW w:w="4076" w:type="dxa"/>
          </w:tcPr>
          <w:p w:rsidR="0017684D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проектов; индивидуальная.</w:t>
            </w:r>
          </w:p>
        </w:tc>
      </w:tr>
      <w:tr w:rsidR="009E34C5" w:rsidRPr="009E34C5" w:rsidTr="00BC555B">
        <w:tc>
          <w:tcPr>
            <w:tcW w:w="5529" w:type="dxa"/>
          </w:tcPr>
          <w:p w:rsidR="0017684D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35ч</w:t>
            </w:r>
          </w:p>
        </w:tc>
        <w:tc>
          <w:tcPr>
            <w:tcW w:w="4076" w:type="dxa"/>
          </w:tcPr>
          <w:p w:rsidR="0017684D" w:rsidRPr="009E34C5" w:rsidRDefault="0017684D" w:rsidP="00B46BBA">
            <w:pPr>
              <w:pStyle w:val="a5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46BBA" w:rsidRPr="009E34C5" w:rsidRDefault="00B46BBA" w:rsidP="001D2859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061DD" w:rsidRPr="009E34C5" w:rsidRDefault="00E061DD" w:rsidP="00E061D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2859" w:rsidRPr="009E34C5" w:rsidRDefault="001D2859" w:rsidP="00E061D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D2859" w:rsidRPr="009E34C5" w:rsidRDefault="001D2859" w:rsidP="00E061D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A4A6D" w:rsidRDefault="00D916C0" w:rsidP="00D916C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E34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Тематическое </w:t>
      </w:r>
      <w:proofErr w:type="gramStart"/>
      <w:r w:rsidRPr="00CA4A6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планировани</w:t>
      </w:r>
      <w:r w:rsidR="00CA4A6D" w:rsidRPr="00CA4A6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е  </w:t>
      </w:r>
      <w:r w:rsidR="00CA4A6D" w:rsidRP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CA4A6D" w:rsidRP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Наука вычислений формирует характер»</w:t>
      </w:r>
    </w:p>
    <w:p w:rsidR="00D916C0" w:rsidRPr="009E34C5" w:rsidRDefault="004B2E3B" w:rsidP="00D916C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E34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6</w:t>
      </w:r>
      <w:r w:rsidR="00D916C0" w:rsidRPr="009E34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</w:t>
      </w:r>
    </w:p>
    <w:p w:rsidR="00D916C0" w:rsidRPr="009E34C5" w:rsidRDefault="00D916C0" w:rsidP="00D916C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6934"/>
        <w:gridCol w:w="2127"/>
      </w:tblGrid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Всего часов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задачи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Логические задачи. 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Арифметические задачи.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Делимость и остатки.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Конструкции и взвешивания.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задачи.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CA4A6D" w:rsidRPr="009E34C5" w:rsidTr="00CA4A6D">
        <w:tc>
          <w:tcPr>
            <w:tcW w:w="545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6934" w:type="dxa"/>
          </w:tcPr>
          <w:p w:rsidR="00CA4A6D" w:rsidRPr="009E34C5" w:rsidRDefault="00CA4A6D" w:rsidP="007E0C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127" w:type="dxa"/>
          </w:tcPr>
          <w:p w:rsidR="00CA4A6D" w:rsidRPr="009E34C5" w:rsidRDefault="00CA4A6D" w:rsidP="007E0C7E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35</w:t>
            </w:r>
          </w:p>
        </w:tc>
      </w:tr>
    </w:tbl>
    <w:p w:rsidR="001D2859" w:rsidRPr="009E34C5" w:rsidRDefault="001D2859" w:rsidP="00E061D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A2631" w:rsidRPr="00CA4A6D" w:rsidRDefault="007A2631" w:rsidP="00BC55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лендарное планирование курса </w:t>
      </w:r>
      <w:r w:rsidR="00CA4A6D" w:rsidRP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«Наука вычислений формирует характер»</w:t>
      </w:r>
    </w:p>
    <w:p w:rsidR="001703C6" w:rsidRPr="009E34C5" w:rsidRDefault="004B2E3B" w:rsidP="00CA4A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A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5690"/>
        <w:gridCol w:w="1179"/>
        <w:gridCol w:w="2729"/>
      </w:tblGrid>
      <w:tr w:rsidR="00CA4A6D" w:rsidRPr="009E34C5" w:rsidTr="00CA4A6D">
        <w:trPr>
          <w:trHeight w:val="976"/>
        </w:trPr>
        <w:tc>
          <w:tcPr>
            <w:tcW w:w="955" w:type="dxa"/>
          </w:tcPr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№ урока</w:t>
            </w:r>
          </w:p>
        </w:tc>
        <w:tc>
          <w:tcPr>
            <w:tcW w:w="5690" w:type="dxa"/>
          </w:tcPr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79" w:type="dxa"/>
          </w:tcPr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729" w:type="dxa"/>
          </w:tcPr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Дата проведения</w:t>
            </w:r>
          </w:p>
          <w:p w:rsidR="00CA4A6D" w:rsidRPr="009E34C5" w:rsidRDefault="00CA4A6D" w:rsidP="007A263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CA4A6D" w:rsidRPr="009E34C5" w:rsidRDefault="00CA4A6D" w:rsidP="00CA4A6D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7A2631" w:rsidRPr="009E34C5" w:rsidRDefault="004756AA" w:rsidP="007A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Старинные задачи</w:t>
            </w:r>
          </w:p>
        </w:tc>
        <w:tc>
          <w:tcPr>
            <w:tcW w:w="1179" w:type="dxa"/>
          </w:tcPr>
          <w:p w:rsidR="007A2631" w:rsidRPr="009E34C5" w:rsidRDefault="004756AA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</w:tcPr>
          <w:p w:rsidR="007A2631" w:rsidRPr="009E34C5" w:rsidRDefault="004756A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Вводный урок. Решение простейших логических задач. Задачи-шутки.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</w:tcPr>
          <w:p w:rsidR="007A2631" w:rsidRPr="009E34C5" w:rsidRDefault="004756AA" w:rsidP="007A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Сказки, старинные истории и задачи, с ними связанные.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4756AA" w:rsidRPr="009E34C5" w:rsidRDefault="004756A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</w:tcPr>
          <w:p w:rsidR="004756AA" w:rsidRPr="009E34C5" w:rsidRDefault="004756AA" w:rsidP="007A2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русские меры длины, площади, веса, объема.</w:t>
            </w:r>
          </w:p>
        </w:tc>
        <w:tc>
          <w:tcPr>
            <w:tcW w:w="1179" w:type="dxa"/>
          </w:tcPr>
          <w:p w:rsidR="004756AA" w:rsidRPr="009E34C5" w:rsidRDefault="004756A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4756AA" w:rsidRPr="009E34C5" w:rsidRDefault="004756A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7A2631" w:rsidRPr="009E34C5" w:rsidRDefault="004756A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  <w:tc>
          <w:tcPr>
            <w:tcW w:w="1179" w:type="dxa"/>
          </w:tcPr>
          <w:p w:rsidR="007A2631" w:rsidRPr="009E34C5" w:rsidRDefault="004756AA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4756A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 с помощью таблиц.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логических задач с помощью таблиц.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Арифметические задачи</w:t>
            </w:r>
          </w:p>
        </w:tc>
        <w:tc>
          <w:tcPr>
            <w:tcW w:w="1179" w:type="dxa"/>
          </w:tcPr>
          <w:p w:rsidR="002408B2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29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задачи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ребусы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ребусы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Урок-конференция «галерея числовых диковинок»</w:t>
            </w:r>
          </w:p>
        </w:tc>
        <w:tc>
          <w:tcPr>
            <w:tcW w:w="1179" w:type="dxa"/>
          </w:tcPr>
          <w:p w:rsidR="007A2631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0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задачи с целыми числами</w:t>
            </w:r>
          </w:p>
        </w:tc>
        <w:tc>
          <w:tcPr>
            <w:tcW w:w="1179" w:type="dxa"/>
          </w:tcPr>
          <w:p w:rsidR="002408B2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0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Различные задачи с целыми числами.</w:t>
            </w:r>
          </w:p>
        </w:tc>
        <w:tc>
          <w:tcPr>
            <w:tcW w:w="1179" w:type="dxa"/>
          </w:tcPr>
          <w:p w:rsidR="002408B2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0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1179" w:type="dxa"/>
          </w:tcPr>
          <w:p w:rsidR="002408B2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90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Магические квадраты.</w:t>
            </w:r>
          </w:p>
        </w:tc>
        <w:tc>
          <w:tcPr>
            <w:tcW w:w="1179" w:type="dxa"/>
          </w:tcPr>
          <w:p w:rsidR="002408B2" w:rsidRPr="009E34C5" w:rsidRDefault="002408B2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2408B2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Делимость и остатки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числа. Решето Эратосфена.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делимости.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Остатки.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2408B2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Наименьшее общее кратное. Наибольший общий делитель. Алгоритм Евклида.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Урок-конференция «Непозиционные системы счисления».</w:t>
            </w:r>
          </w:p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90" w:type="dxa"/>
          </w:tcPr>
          <w:p w:rsidR="007A2631" w:rsidRPr="009E34C5" w:rsidRDefault="00AD464A" w:rsidP="002408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Позиционные системы счисления.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rPr>
          <w:trHeight w:val="223"/>
        </w:trPr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Конструкции и взвешивания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E34C5" w:rsidRPr="009E34C5" w:rsidTr="00CA4A6D">
        <w:trPr>
          <w:trHeight w:val="64"/>
        </w:trPr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со спичками.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со спичками.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размен монет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переливание</w:t>
            </w:r>
          </w:p>
        </w:tc>
        <w:tc>
          <w:tcPr>
            <w:tcW w:w="1179" w:type="dxa"/>
          </w:tcPr>
          <w:p w:rsidR="007A2631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AD464A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90" w:type="dxa"/>
          </w:tcPr>
          <w:p w:rsidR="00AD464A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взвешивание</w:t>
            </w:r>
          </w:p>
        </w:tc>
        <w:tc>
          <w:tcPr>
            <w:tcW w:w="1179" w:type="dxa"/>
          </w:tcPr>
          <w:p w:rsidR="00AD464A" w:rsidRPr="009E34C5" w:rsidRDefault="00AD464A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AD464A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7A2631" w:rsidRPr="009E34C5" w:rsidRDefault="00AD464A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Геометрические задачи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90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разрезание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90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Задачи на разрезание</w:t>
            </w:r>
          </w:p>
        </w:tc>
        <w:tc>
          <w:tcPr>
            <w:tcW w:w="1179" w:type="dxa"/>
          </w:tcPr>
          <w:p w:rsidR="007A2631" w:rsidRPr="009E34C5" w:rsidRDefault="007A2631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7A2631" w:rsidRPr="009E34C5" w:rsidRDefault="007A2631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90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Пентамино</w:t>
            </w:r>
          </w:p>
        </w:tc>
        <w:tc>
          <w:tcPr>
            <w:tcW w:w="1179" w:type="dxa"/>
          </w:tcPr>
          <w:p w:rsidR="007A2631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90" w:type="dxa"/>
          </w:tcPr>
          <w:p w:rsidR="007A2631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Паркеты</w:t>
            </w:r>
          </w:p>
        </w:tc>
        <w:tc>
          <w:tcPr>
            <w:tcW w:w="1179" w:type="dxa"/>
          </w:tcPr>
          <w:p w:rsidR="007A2631" w:rsidRPr="009E34C5" w:rsidRDefault="00F05443" w:rsidP="00F054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5729E8" w:rsidRPr="009E34C5" w:rsidRDefault="005729E8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Урок-конференция «Путешествие в удивительный мир Мориса </w:t>
            </w:r>
            <w:proofErr w:type="spellStart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Эшера</w:t>
            </w:r>
            <w:proofErr w:type="spellEnd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на конструирование геометрических объектов. </w:t>
            </w:r>
            <w:proofErr w:type="spellStart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4C5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5443" w:rsidRPr="009E34C5" w:rsidTr="00CA4A6D">
        <w:tc>
          <w:tcPr>
            <w:tcW w:w="955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0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79" w:type="dxa"/>
          </w:tcPr>
          <w:p w:rsidR="00F05443" w:rsidRPr="009E34C5" w:rsidRDefault="00F05443" w:rsidP="007A26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4C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29" w:type="dxa"/>
          </w:tcPr>
          <w:p w:rsidR="00F05443" w:rsidRPr="009E34C5" w:rsidRDefault="00F05443" w:rsidP="007A263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5949" w:rsidRPr="009E34C5" w:rsidRDefault="00F95949" w:rsidP="00E8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252" w:rsidRPr="009E34C5" w:rsidRDefault="00967252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D2859" w:rsidRPr="009E34C5" w:rsidRDefault="001D2859" w:rsidP="00967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1D2859" w:rsidRPr="009E34C5" w:rsidSect="00CA4A6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69D"/>
    <w:multiLevelType w:val="hybridMultilevel"/>
    <w:tmpl w:val="7298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332"/>
    <w:multiLevelType w:val="multilevel"/>
    <w:tmpl w:val="2C6CA9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38F076D"/>
    <w:multiLevelType w:val="hybridMultilevel"/>
    <w:tmpl w:val="7FC29DBC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40C451F"/>
    <w:multiLevelType w:val="hybridMultilevel"/>
    <w:tmpl w:val="EA1E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7BBA"/>
    <w:multiLevelType w:val="hybridMultilevel"/>
    <w:tmpl w:val="E47AB6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38D4"/>
    <w:multiLevelType w:val="hybridMultilevel"/>
    <w:tmpl w:val="CBA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305CF"/>
    <w:multiLevelType w:val="multilevel"/>
    <w:tmpl w:val="3E4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A6B10"/>
    <w:multiLevelType w:val="multilevel"/>
    <w:tmpl w:val="D43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539DC"/>
    <w:multiLevelType w:val="hybridMultilevel"/>
    <w:tmpl w:val="F694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20A55"/>
    <w:multiLevelType w:val="hybridMultilevel"/>
    <w:tmpl w:val="2D60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35FD2"/>
    <w:multiLevelType w:val="hybridMultilevel"/>
    <w:tmpl w:val="8EBA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47803"/>
    <w:multiLevelType w:val="hybridMultilevel"/>
    <w:tmpl w:val="DD30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593E"/>
    <w:multiLevelType w:val="hybridMultilevel"/>
    <w:tmpl w:val="ECE2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D3BA4"/>
    <w:multiLevelType w:val="multilevel"/>
    <w:tmpl w:val="965CCA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6DB5223"/>
    <w:multiLevelType w:val="multilevel"/>
    <w:tmpl w:val="790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B3287"/>
    <w:multiLevelType w:val="hybridMultilevel"/>
    <w:tmpl w:val="44CCA704"/>
    <w:lvl w:ilvl="0" w:tplc="0000000F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E6D89"/>
    <w:multiLevelType w:val="multilevel"/>
    <w:tmpl w:val="E10E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A1B71"/>
    <w:multiLevelType w:val="hybridMultilevel"/>
    <w:tmpl w:val="ED72C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25B15"/>
    <w:multiLevelType w:val="hybridMultilevel"/>
    <w:tmpl w:val="0534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3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DD"/>
    <w:rsid w:val="000B3EF1"/>
    <w:rsid w:val="000C47A4"/>
    <w:rsid w:val="00103DD2"/>
    <w:rsid w:val="00157342"/>
    <w:rsid w:val="00164C4D"/>
    <w:rsid w:val="001703C6"/>
    <w:rsid w:val="0017684D"/>
    <w:rsid w:val="00197AEC"/>
    <w:rsid w:val="001D2859"/>
    <w:rsid w:val="002408B2"/>
    <w:rsid w:val="0026223D"/>
    <w:rsid w:val="002D44FE"/>
    <w:rsid w:val="00323338"/>
    <w:rsid w:val="003417AA"/>
    <w:rsid w:val="00375D93"/>
    <w:rsid w:val="003B5FAB"/>
    <w:rsid w:val="003F3470"/>
    <w:rsid w:val="004756AA"/>
    <w:rsid w:val="004B2E3B"/>
    <w:rsid w:val="005567DE"/>
    <w:rsid w:val="005729E8"/>
    <w:rsid w:val="005A154D"/>
    <w:rsid w:val="005D142C"/>
    <w:rsid w:val="0062392B"/>
    <w:rsid w:val="006C0F96"/>
    <w:rsid w:val="00731951"/>
    <w:rsid w:val="00757AA8"/>
    <w:rsid w:val="007A2631"/>
    <w:rsid w:val="007E0C7E"/>
    <w:rsid w:val="00861C3F"/>
    <w:rsid w:val="008847D1"/>
    <w:rsid w:val="008F3985"/>
    <w:rsid w:val="00967252"/>
    <w:rsid w:val="0097321A"/>
    <w:rsid w:val="009C1503"/>
    <w:rsid w:val="009E34C5"/>
    <w:rsid w:val="00A55397"/>
    <w:rsid w:val="00AD464A"/>
    <w:rsid w:val="00AE269C"/>
    <w:rsid w:val="00B46BBA"/>
    <w:rsid w:val="00B76609"/>
    <w:rsid w:val="00BB373D"/>
    <w:rsid w:val="00BC555B"/>
    <w:rsid w:val="00C13FD9"/>
    <w:rsid w:val="00C667A5"/>
    <w:rsid w:val="00CA1164"/>
    <w:rsid w:val="00CA4A6D"/>
    <w:rsid w:val="00CD33F3"/>
    <w:rsid w:val="00D916C0"/>
    <w:rsid w:val="00E061DD"/>
    <w:rsid w:val="00E42D43"/>
    <w:rsid w:val="00E80668"/>
    <w:rsid w:val="00EC0B8C"/>
    <w:rsid w:val="00EE2546"/>
    <w:rsid w:val="00F05443"/>
    <w:rsid w:val="00F26181"/>
    <w:rsid w:val="00F36F1C"/>
    <w:rsid w:val="00F95949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B981D-ECCF-40A0-95B1-9DAB829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FA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46B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0B8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infourok.ru/fizkultminutki_na_urokah_matematiki-48272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encyclopedi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t.1september.ru" TargetMode="External"/><Relationship Id="rId11" Type="http://schemas.openxmlformats.org/officeDocument/2006/relationships/hyperlink" Target="http://mega.k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rugosvet.ru/enc/nauka_i_tehnika/matematika/MAGICHESKI_KVADRAT.html" TargetMode="External"/><Relationship Id="rId10" Type="http://schemas.openxmlformats.org/officeDocument/2006/relationships/hyperlink" Target="http://www.uic.ssu.samara.ru/~nau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smekalka.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</cp:lastModifiedBy>
  <cp:revision>24</cp:revision>
  <cp:lastPrinted>2017-09-11T03:52:00Z</cp:lastPrinted>
  <dcterms:created xsi:type="dcterms:W3CDTF">2016-08-31T08:51:00Z</dcterms:created>
  <dcterms:modified xsi:type="dcterms:W3CDTF">2018-08-27T01:49:00Z</dcterms:modified>
</cp:coreProperties>
</file>